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9DC" w:rsidRPr="0015398F" w:rsidRDefault="004859DC" w:rsidP="004859DC">
      <w:pPr>
        <w:pStyle w:val="2"/>
        <w:shd w:val="clear" w:color="auto" w:fill="auto"/>
        <w:spacing w:line="240" w:lineRule="auto"/>
        <w:ind w:firstLine="360"/>
        <w:jc w:val="center"/>
        <w:rPr>
          <w:b/>
          <w:bCs/>
          <w:color w:val="0D0D0D"/>
          <w:sz w:val="28"/>
          <w:szCs w:val="28"/>
        </w:rPr>
      </w:pPr>
      <w:r>
        <w:rPr>
          <w:b/>
          <w:bCs/>
          <w:color w:val="0D0D0D"/>
          <w:sz w:val="28"/>
          <w:szCs w:val="28"/>
        </w:rPr>
        <w:t>П</w:t>
      </w:r>
      <w:r w:rsidRPr="0015398F">
        <w:rPr>
          <w:b/>
          <w:bCs/>
          <w:color w:val="0D0D0D"/>
          <w:sz w:val="28"/>
          <w:szCs w:val="28"/>
        </w:rPr>
        <w:t>редложени</w:t>
      </w:r>
      <w:r>
        <w:rPr>
          <w:b/>
          <w:bCs/>
          <w:color w:val="0D0D0D"/>
          <w:sz w:val="28"/>
          <w:szCs w:val="28"/>
        </w:rPr>
        <w:t>я</w:t>
      </w:r>
      <w:r w:rsidRPr="0015398F">
        <w:rPr>
          <w:b/>
          <w:bCs/>
          <w:color w:val="0D0D0D"/>
          <w:sz w:val="28"/>
          <w:szCs w:val="28"/>
        </w:rPr>
        <w:t xml:space="preserve"> по включению общественных территорий, нуждающихся в благоустройстве в 202</w:t>
      </w:r>
      <w:r w:rsidR="00BF3051">
        <w:rPr>
          <w:b/>
          <w:bCs/>
          <w:color w:val="0D0D0D"/>
          <w:sz w:val="28"/>
          <w:szCs w:val="28"/>
        </w:rPr>
        <w:t>2</w:t>
      </w:r>
      <w:r w:rsidRPr="0015398F">
        <w:rPr>
          <w:b/>
          <w:bCs/>
          <w:color w:val="0D0D0D"/>
          <w:sz w:val="28"/>
          <w:szCs w:val="28"/>
        </w:rPr>
        <w:t xml:space="preserve"> году, в перечень территорий, выносимый на рейтинговое голосование, в рамках </w:t>
      </w:r>
      <w:proofErr w:type="gramStart"/>
      <w:r w:rsidRPr="0015398F">
        <w:rPr>
          <w:b/>
          <w:bCs/>
          <w:color w:val="0D0D0D"/>
          <w:sz w:val="28"/>
          <w:szCs w:val="28"/>
        </w:rPr>
        <w:t>реа</w:t>
      </w:r>
      <w:r>
        <w:rPr>
          <w:b/>
          <w:bCs/>
          <w:color w:val="0D0D0D"/>
          <w:sz w:val="28"/>
          <w:szCs w:val="28"/>
        </w:rPr>
        <w:t>л</w:t>
      </w:r>
      <w:r w:rsidRPr="0015398F">
        <w:rPr>
          <w:b/>
          <w:bCs/>
          <w:color w:val="0D0D0D"/>
          <w:sz w:val="28"/>
          <w:szCs w:val="28"/>
        </w:rPr>
        <w:t>и</w:t>
      </w:r>
      <w:r>
        <w:rPr>
          <w:b/>
          <w:bCs/>
          <w:color w:val="0D0D0D"/>
          <w:sz w:val="28"/>
          <w:szCs w:val="28"/>
        </w:rPr>
        <w:t>з</w:t>
      </w:r>
      <w:r w:rsidRPr="0015398F">
        <w:rPr>
          <w:b/>
          <w:bCs/>
          <w:color w:val="0D0D0D"/>
          <w:sz w:val="28"/>
          <w:szCs w:val="28"/>
        </w:rPr>
        <w:t>ации постановления Администрации города Твери</w:t>
      </w:r>
      <w:proofErr w:type="gramEnd"/>
      <w:r w:rsidRPr="0015398F">
        <w:rPr>
          <w:b/>
          <w:bCs/>
          <w:color w:val="0D0D0D"/>
          <w:sz w:val="28"/>
          <w:szCs w:val="28"/>
        </w:rPr>
        <w:t xml:space="preserve"> </w:t>
      </w:r>
    </w:p>
    <w:p w:rsidR="00FA4069" w:rsidRDefault="004859DC" w:rsidP="004859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6FBC">
        <w:rPr>
          <w:rFonts w:ascii="Times New Roman" w:hAnsi="Times New Roman" w:cs="Times New Roman"/>
          <w:b/>
          <w:color w:val="0D0D0D"/>
          <w:sz w:val="28"/>
          <w:szCs w:val="28"/>
        </w:rPr>
        <w:t>от 19.10.2017 № 1383</w:t>
      </w:r>
      <w:r w:rsidRPr="004859DC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«О реализации федерального проекта «Формирование комфортной городской среды» в городе Твери в период с 2018 года по 2024 годы»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3"/>
        <w:gridCol w:w="8801"/>
      </w:tblGrid>
      <w:tr w:rsidR="006E60CA" w:rsidRPr="00624EA9" w:rsidTr="006E60CA">
        <w:tc>
          <w:tcPr>
            <w:tcW w:w="663" w:type="dxa"/>
          </w:tcPr>
          <w:p w:rsidR="006E60CA" w:rsidRPr="00624EA9" w:rsidRDefault="006E60CA" w:rsidP="00FA4069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24EA9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№ </w:t>
            </w:r>
            <w:proofErr w:type="gramStart"/>
            <w:r w:rsidRPr="00624EA9">
              <w:rPr>
                <w:rFonts w:ascii="Times New Roman" w:hAnsi="Times New Roman" w:cs="Times New Roman"/>
                <w:b/>
                <w:sz w:val="27"/>
                <w:szCs w:val="27"/>
              </w:rPr>
              <w:t>п</w:t>
            </w:r>
            <w:proofErr w:type="gramEnd"/>
            <w:r w:rsidRPr="00624EA9">
              <w:rPr>
                <w:rFonts w:ascii="Times New Roman" w:hAnsi="Times New Roman" w:cs="Times New Roman"/>
                <w:b/>
                <w:sz w:val="27"/>
                <w:szCs w:val="27"/>
              </w:rPr>
              <w:t>/п</w:t>
            </w:r>
          </w:p>
        </w:tc>
        <w:tc>
          <w:tcPr>
            <w:tcW w:w="8801" w:type="dxa"/>
          </w:tcPr>
          <w:p w:rsidR="006E60CA" w:rsidRPr="00624EA9" w:rsidRDefault="006E60CA" w:rsidP="00FA4069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24EA9">
              <w:rPr>
                <w:rFonts w:ascii="Times New Roman" w:hAnsi="Times New Roman" w:cs="Times New Roman"/>
                <w:b/>
                <w:sz w:val="27"/>
                <w:szCs w:val="27"/>
              </w:rPr>
              <w:t>Наименование общественной территории</w:t>
            </w:r>
          </w:p>
        </w:tc>
      </w:tr>
      <w:tr w:rsidR="002A4E39" w:rsidRPr="00624EA9" w:rsidTr="006E60CA">
        <w:tc>
          <w:tcPr>
            <w:tcW w:w="663" w:type="dxa"/>
          </w:tcPr>
          <w:p w:rsidR="002A4E39" w:rsidRPr="006E60CA" w:rsidRDefault="002A4E39" w:rsidP="00624EA9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1" w:type="dxa"/>
          </w:tcPr>
          <w:p w:rsidR="002A4E39" w:rsidRPr="006E60CA" w:rsidRDefault="002A4E39" w:rsidP="00691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Береговая полоса р.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Тьмаки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моста в створе Свободного пер. до Тверского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-та, включая лестницы</w:t>
            </w:r>
          </w:p>
        </w:tc>
      </w:tr>
      <w:tr w:rsidR="002A4E39" w:rsidRPr="00624EA9" w:rsidTr="006E60CA">
        <w:tc>
          <w:tcPr>
            <w:tcW w:w="663" w:type="dxa"/>
          </w:tcPr>
          <w:p w:rsidR="002A4E39" w:rsidRPr="006E60CA" w:rsidRDefault="002A4E39" w:rsidP="00624EA9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1" w:type="dxa"/>
          </w:tcPr>
          <w:p w:rsidR="002A4E39" w:rsidRPr="006E60CA" w:rsidRDefault="002A4E39" w:rsidP="006E6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Зеленая зона в микрорайоне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Мигалово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пересечении ул. Громова с ул. Гайдара</w:t>
            </w:r>
          </w:p>
        </w:tc>
      </w:tr>
      <w:tr w:rsidR="002A4E39" w:rsidRPr="00624EA9" w:rsidTr="006E60CA">
        <w:tc>
          <w:tcPr>
            <w:tcW w:w="663" w:type="dxa"/>
          </w:tcPr>
          <w:p w:rsidR="002A4E39" w:rsidRPr="006E60CA" w:rsidRDefault="002A4E39" w:rsidP="00624EA9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1" w:type="dxa"/>
          </w:tcPr>
          <w:p w:rsidR="002A4E39" w:rsidRPr="006E60CA" w:rsidRDefault="002A4E39" w:rsidP="00C734A2">
            <w:pPr>
              <w:rPr>
                <w:rFonts w:ascii="Times New Roman" w:hAnsi="Times New Roman"/>
                <w:sz w:val="28"/>
                <w:szCs w:val="28"/>
              </w:rPr>
            </w:pPr>
            <w:r w:rsidRPr="006E60CA">
              <w:rPr>
                <w:rFonts w:ascii="Times New Roman" w:hAnsi="Times New Roman"/>
                <w:sz w:val="28"/>
                <w:szCs w:val="28"/>
              </w:rPr>
              <w:t>Зеленая зона на бульваре Гусева (от ул. Можайского до ул. Королева)</w:t>
            </w:r>
          </w:p>
        </w:tc>
      </w:tr>
      <w:tr w:rsidR="002A4E39" w:rsidRPr="00624EA9" w:rsidTr="006E60CA">
        <w:tc>
          <w:tcPr>
            <w:tcW w:w="663" w:type="dxa"/>
          </w:tcPr>
          <w:p w:rsidR="002A4E39" w:rsidRPr="006E60CA" w:rsidRDefault="002A4E39" w:rsidP="00624EA9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1" w:type="dxa"/>
          </w:tcPr>
          <w:p w:rsidR="002A4E39" w:rsidRPr="006E60CA" w:rsidRDefault="002A4E39" w:rsidP="00C73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0CA">
              <w:rPr>
                <w:rFonts w:ascii="Times New Roman" w:hAnsi="Times New Roman" w:cs="Times New Roman"/>
                <w:sz w:val="28"/>
                <w:szCs w:val="28"/>
              </w:rPr>
              <w:t>Набережная Афанасия Никитина (сквер от Нового моста до здания Речного вокзала)</w:t>
            </w:r>
          </w:p>
        </w:tc>
      </w:tr>
      <w:tr w:rsidR="002A4E39" w:rsidRPr="00624EA9" w:rsidTr="006E60CA">
        <w:tc>
          <w:tcPr>
            <w:tcW w:w="663" w:type="dxa"/>
          </w:tcPr>
          <w:p w:rsidR="002A4E39" w:rsidRPr="006E60CA" w:rsidRDefault="002A4E39" w:rsidP="00624EA9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1" w:type="dxa"/>
          </w:tcPr>
          <w:p w:rsidR="002A4E39" w:rsidRPr="006E60CA" w:rsidRDefault="002A4E39" w:rsidP="00C734A2">
            <w:pPr>
              <w:rPr>
                <w:rFonts w:ascii="Times New Roman" w:hAnsi="Times New Roman"/>
                <w:sz w:val="28"/>
                <w:szCs w:val="28"/>
              </w:rPr>
            </w:pPr>
            <w:r w:rsidRPr="006E60CA">
              <w:rPr>
                <w:rFonts w:ascii="Times New Roman" w:hAnsi="Times New Roman"/>
                <w:sz w:val="28"/>
                <w:szCs w:val="28"/>
              </w:rPr>
              <w:t xml:space="preserve">Набережная реки Лазури (от ул. </w:t>
            </w:r>
            <w:proofErr w:type="spellStart"/>
            <w:r w:rsidRPr="006E60CA">
              <w:rPr>
                <w:rFonts w:ascii="Times New Roman" w:hAnsi="Times New Roman"/>
                <w:sz w:val="28"/>
                <w:szCs w:val="28"/>
              </w:rPr>
              <w:t>Трехсвятская</w:t>
            </w:r>
            <w:proofErr w:type="spellEnd"/>
            <w:r w:rsidRPr="006E60CA">
              <w:rPr>
                <w:rFonts w:ascii="Times New Roman" w:hAnsi="Times New Roman"/>
                <w:sz w:val="28"/>
                <w:szCs w:val="28"/>
              </w:rPr>
              <w:t xml:space="preserve"> до </w:t>
            </w:r>
            <w:proofErr w:type="gramStart"/>
            <w:r w:rsidRPr="006E60CA">
              <w:rPr>
                <w:rFonts w:ascii="Times New Roman" w:hAnsi="Times New Roman"/>
                <w:sz w:val="28"/>
                <w:szCs w:val="28"/>
              </w:rPr>
              <w:t>Смоленского</w:t>
            </w:r>
            <w:proofErr w:type="gramEnd"/>
            <w:r w:rsidRPr="006E60CA">
              <w:rPr>
                <w:rFonts w:ascii="Times New Roman" w:hAnsi="Times New Roman"/>
                <w:sz w:val="28"/>
                <w:szCs w:val="28"/>
              </w:rPr>
              <w:t xml:space="preserve"> пер.)</w:t>
            </w:r>
          </w:p>
        </w:tc>
      </w:tr>
      <w:tr w:rsidR="002A4E39" w:rsidRPr="00624EA9" w:rsidTr="006E60CA">
        <w:tc>
          <w:tcPr>
            <w:tcW w:w="663" w:type="dxa"/>
          </w:tcPr>
          <w:p w:rsidR="002A4E39" w:rsidRPr="006E60CA" w:rsidRDefault="002A4E39" w:rsidP="00624EA9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1" w:type="dxa"/>
          </w:tcPr>
          <w:p w:rsidR="002A4E39" w:rsidRPr="006E60CA" w:rsidRDefault="002A4E39" w:rsidP="00C734A2">
            <w:pPr>
              <w:rPr>
                <w:rFonts w:ascii="Times New Roman" w:hAnsi="Times New Roman"/>
                <w:sz w:val="28"/>
                <w:szCs w:val="28"/>
              </w:rPr>
            </w:pPr>
            <w:r w:rsidRPr="006E60CA">
              <w:rPr>
                <w:rFonts w:ascii="Times New Roman" w:hAnsi="Times New Roman"/>
                <w:sz w:val="28"/>
                <w:szCs w:val="28"/>
              </w:rPr>
              <w:t>Набережная Степана Разина</w:t>
            </w:r>
          </w:p>
        </w:tc>
      </w:tr>
      <w:tr w:rsidR="002A4E39" w:rsidRPr="00624EA9" w:rsidTr="006E60CA">
        <w:tc>
          <w:tcPr>
            <w:tcW w:w="663" w:type="dxa"/>
          </w:tcPr>
          <w:p w:rsidR="002A4E39" w:rsidRPr="006E60CA" w:rsidRDefault="002A4E39" w:rsidP="00624EA9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1" w:type="dxa"/>
          </w:tcPr>
          <w:p w:rsidR="002A4E39" w:rsidRPr="006E60CA" w:rsidRDefault="002A4E39" w:rsidP="00691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Остров Памяти, включая береговую полосу р. Волга до Дворца спорта «Юбилейный» и отделочные работы по анфиладе, ведущей к Вечному Огню</w:t>
            </w:r>
          </w:p>
        </w:tc>
      </w:tr>
      <w:tr w:rsidR="002A4E39" w:rsidRPr="00624EA9" w:rsidTr="006E60CA">
        <w:tc>
          <w:tcPr>
            <w:tcW w:w="663" w:type="dxa"/>
          </w:tcPr>
          <w:p w:rsidR="002A4E39" w:rsidRPr="006E60CA" w:rsidRDefault="002A4E39" w:rsidP="00624EA9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8801" w:type="dxa"/>
          </w:tcPr>
          <w:p w:rsidR="002A4E39" w:rsidRPr="006E60CA" w:rsidRDefault="002A4E39" w:rsidP="00C734A2">
            <w:pPr>
              <w:rPr>
                <w:rFonts w:ascii="Times New Roman" w:hAnsi="Times New Roman"/>
                <w:sz w:val="28"/>
                <w:szCs w:val="28"/>
              </w:rPr>
            </w:pPr>
            <w:r w:rsidRPr="006E60CA">
              <w:rPr>
                <w:rFonts w:ascii="Times New Roman" w:hAnsi="Times New Roman"/>
                <w:sz w:val="28"/>
                <w:szCs w:val="28"/>
              </w:rPr>
              <w:t>Парковая зона по проспекту Чайковского (от здания «</w:t>
            </w:r>
            <w:proofErr w:type="spellStart"/>
            <w:r w:rsidRPr="006E60CA">
              <w:rPr>
                <w:rFonts w:ascii="Times New Roman" w:hAnsi="Times New Roman"/>
                <w:sz w:val="28"/>
                <w:szCs w:val="28"/>
              </w:rPr>
              <w:t>Тверьгеофизика</w:t>
            </w:r>
            <w:proofErr w:type="spellEnd"/>
            <w:r w:rsidRPr="006E60CA">
              <w:rPr>
                <w:rFonts w:ascii="Times New Roman" w:hAnsi="Times New Roman"/>
                <w:sz w:val="28"/>
                <w:szCs w:val="28"/>
              </w:rPr>
              <w:t>» до ул.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60CA">
              <w:rPr>
                <w:rFonts w:ascii="Times New Roman" w:hAnsi="Times New Roman"/>
                <w:sz w:val="28"/>
                <w:szCs w:val="28"/>
              </w:rPr>
              <w:t>Коминтерна)</w:t>
            </w:r>
          </w:p>
        </w:tc>
      </w:tr>
      <w:tr w:rsidR="002A4E39" w:rsidRPr="00624EA9" w:rsidTr="006E60CA">
        <w:tc>
          <w:tcPr>
            <w:tcW w:w="663" w:type="dxa"/>
          </w:tcPr>
          <w:p w:rsidR="002A4E39" w:rsidRPr="006E60CA" w:rsidRDefault="002A4E39" w:rsidP="00624EA9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1" w:type="dxa"/>
          </w:tcPr>
          <w:p w:rsidR="002A4E39" w:rsidRPr="006E60CA" w:rsidRDefault="002A4E39" w:rsidP="00C73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0CA">
              <w:rPr>
                <w:rFonts w:ascii="Times New Roman" w:hAnsi="Times New Roman" w:cs="Times New Roman"/>
                <w:sz w:val="28"/>
                <w:szCs w:val="28"/>
              </w:rPr>
              <w:t>Сквер между ул. Горького и набережной Афанасия Никитина за торговым центром Таисия</w:t>
            </w:r>
          </w:p>
        </w:tc>
      </w:tr>
      <w:tr w:rsidR="002A4E39" w:rsidRPr="00624EA9" w:rsidTr="006E60CA">
        <w:tc>
          <w:tcPr>
            <w:tcW w:w="663" w:type="dxa"/>
          </w:tcPr>
          <w:p w:rsidR="002A4E39" w:rsidRPr="006E60CA" w:rsidRDefault="002A4E39" w:rsidP="00624EA9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1" w:type="dxa"/>
          </w:tcPr>
          <w:p w:rsidR="002A4E39" w:rsidRPr="006E60CA" w:rsidRDefault="002A4E39" w:rsidP="006A62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0CA">
              <w:rPr>
                <w:rFonts w:ascii="Times New Roman" w:hAnsi="Times New Roman" w:cs="Times New Roman"/>
                <w:sz w:val="28"/>
                <w:szCs w:val="28"/>
              </w:rPr>
              <w:t>Сквер на бульваре Ногина</w:t>
            </w:r>
          </w:p>
        </w:tc>
      </w:tr>
      <w:tr w:rsidR="002A4E39" w:rsidRPr="00624EA9" w:rsidTr="006E60CA">
        <w:tc>
          <w:tcPr>
            <w:tcW w:w="663" w:type="dxa"/>
          </w:tcPr>
          <w:p w:rsidR="002A4E39" w:rsidRPr="006E60CA" w:rsidRDefault="002A4E39" w:rsidP="00624EA9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1" w:type="dxa"/>
          </w:tcPr>
          <w:p w:rsidR="002A4E39" w:rsidRPr="006E60CA" w:rsidRDefault="002A4E39" w:rsidP="006A627B">
            <w:pPr>
              <w:tabs>
                <w:tab w:val="left" w:pos="7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Сквер на пересечении ул. Туполева с ул. Пржевальского</w:t>
            </w:r>
          </w:p>
        </w:tc>
      </w:tr>
      <w:tr w:rsidR="002A4E39" w:rsidRPr="00624EA9" w:rsidTr="006E60CA">
        <w:tc>
          <w:tcPr>
            <w:tcW w:w="663" w:type="dxa"/>
          </w:tcPr>
          <w:p w:rsidR="002A4E39" w:rsidRPr="006E60CA" w:rsidRDefault="002A4E39" w:rsidP="00624EA9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1" w:type="dxa"/>
          </w:tcPr>
          <w:p w:rsidR="002A4E39" w:rsidRPr="006E60CA" w:rsidRDefault="00FB4FEA" w:rsidP="00880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Сквер на улице Орджоникидзе в районе домов 43 корп. 1 - 55</w:t>
            </w:r>
          </w:p>
        </w:tc>
      </w:tr>
      <w:tr w:rsidR="002A4E39" w:rsidRPr="00624EA9" w:rsidTr="006E60CA">
        <w:tc>
          <w:tcPr>
            <w:tcW w:w="663" w:type="dxa"/>
          </w:tcPr>
          <w:p w:rsidR="002A4E39" w:rsidRPr="006E60CA" w:rsidRDefault="002A4E39" w:rsidP="00624EA9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1" w:type="dxa"/>
          </w:tcPr>
          <w:p w:rsidR="002A4E39" w:rsidRPr="006E60CA" w:rsidRDefault="002A4E39" w:rsidP="00C73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Сквер площадь</w:t>
            </w:r>
            <w:r w:rsidRPr="006E60CA">
              <w:rPr>
                <w:rFonts w:ascii="Times New Roman" w:hAnsi="Times New Roman" w:cs="Times New Roman"/>
                <w:sz w:val="28"/>
                <w:szCs w:val="28"/>
              </w:rPr>
              <w:t xml:space="preserve"> Мира</w:t>
            </w:r>
          </w:p>
        </w:tc>
      </w:tr>
      <w:tr w:rsidR="002A4E39" w:rsidRPr="00624EA9" w:rsidTr="006E60CA">
        <w:tc>
          <w:tcPr>
            <w:tcW w:w="663" w:type="dxa"/>
          </w:tcPr>
          <w:p w:rsidR="002A4E39" w:rsidRPr="006E60CA" w:rsidRDefault="002A4E39" w:rsidP="00624EA9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1" w:type="dxa"/>
          </w:tcPr>
          <w:p w:rsidR="002A4E39" w:rsidRPr="006E60CA" w:rsidRDefault="002A4E39" w:rsidP="006E6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Сквер у Восточного моста</w:t>
            </w:r>
          </w:p>
        </w:tc>
      </w:tr>
      <w:tr w:rsidR="002A4E39" w:rsidRPr="00624EA9" w:rsidTr="006E60CA">
        <w:tc>
          <w:tcPr>
            <w:tcW w:w="663" w:type="dxa"/>
          </w:tcPr>
          <w:p w:rsidR="002A4E39" w:rsidRPr="006E60CA" w:rsidRDefault="002A4E39" w:rsidP="00624EA9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1" w:type="dxa"/>
          </w:tcPr>
          <w:p w:rsidR="002A4E39" w:rsidRPr="006E60CA" w:rsidRDefault="002A4E39" w:rsidP="006A62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0CA">
              <w:rPr>
                <w:rFonts w:ascii="Times New Roman" w:hAnsi="Times New Roman" w:cs="Times New Roman"/>
                <w:sz w:val="28"/>
                <w:szCs w:val="28"/>
              </w:rPr>
              <w:t>Сквер у почты на улице Строителей</w:t>
            </w:r>
          </w:p>
        </w:tc>
      </w:tr>
      <w:tr w:rsidR="002A4E39" w:rsidRPr="00624EA9" w:rsidTr="006E60CA">
        <w:tc>
          <w:tcPr>
            <w:tcW w:w="663" w:type="dxa"/>
          </w:tcPr>
          <w:p w:rsidR="002A4E39" w:rsidRPr="006E60CA" w:rsidRDefault="002A4E39" w:rsidP="00624EA9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1" w:type="dxa"/>
          </w:tcPr>
          <w:p w:rsidR="002A4E39" w:rsidRPr="006E60CA" w:rsidRDefault="002A4E39" w:rsidP="00C734A2">
            <w:pPr>
              <w:rPr>
                <w:rFonts w:ascii="Times New Roman" w:hAnsi="Times New Roman"/>
                <w:sz w:val="28"/>
                <w:szCs w:val="28"/>
              </w:rPr>
            </w:pPr>
            <w:r w:rsidRPr="006E60CA">
              <w:rPr>
                <w:rFonts w:ascii="Times New Roman" w:hAnsi="Times New Roman"/>
                <w:sz w:val="28"/>
                <w:szCs w:val="28"/>
              </w:rPr>
              <w:t>Тверская площадь</w:t>
            </w:r>
          </w:p>
        </w:tc>
      </w:tr>
      <w:tr w:rsidR="002A4E39" w:rsidRPr="00624EA9" w:rsidTr="006E60CA">
        <w:tc>
          <w:tcPr>
            <w:tcW w:w="663" w:type="dxa"/>
          </w:tcPr>
          <w:p w:rsidR="002A4E39" w:rsidRPr="006E60CA" w:rsidRDefault="002A4E39" w:rsidP="00624EA9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1" w:type="dxa"/>
          </w:tcPr>
          <w:p w:rsidR="002A4E39" w:rsidRPr="006E60CA" w:rsidRDefault="002A4E39" w:rsidP="00C734A2">
            <w:pPr>
              <w:rPr>
                <w:rFonts w:ascii="Times New Roman" w:hAnsi="Times New Roman"/>
                <w:sz w:val="28"/>
                <w:szCs w:val="28"/>
              </w:rPr>
            </w:pPr>
            <w:r w:rsidRPr="006E60CA">
              <w:rPr>
                <w:rFonts w:ascii="Times New Roman" w:hAnsi="Times New Roman"/>
                <w:sz w:val="28"/>
                <w:szCs w:val="28"/>
              </w:rPr>
              <w:t>Театральная площадь</w:t>
            </w:r>
          </w:p>
        </w:tc>
      </w:tr>
      <w:tr w:rsidR="002A4E39" w:rsidRPr="00624EA9" w:rsidTr="006E60CA">
        <w:tc>
          <w:tcPr>
            <w:tcW w:w="663" w:type="dxa"/>
          </w:tcPr>
          <w:p w:rsidR="002A4E39" w:rsidRPr="006E60CA" w:rsidRDefault="002A4E39" w:rsidP="00624EA9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1" w:type="dxa"/>
          </w:tcPr>
          <w:p w:rsidR="002A4E39" w:rsidRPr="006E60CA" w:rsidRDefault="00446920" w:rsidP="00691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  <w:r w:rsidR="002A4E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A4E39">
              <w:rPr>
                <w:rFonts w:ascii="Times New Roman" w:hAnsi="Times New Roman" w:cs="Times New Roman"/>
                <w:sz w:val="28"/>
                <w:szCs w:val="28"/>
              </w:rPr>
              <w:t>Трехсвятская</w:t>
            </w:r>
            <w:proofErr w:type="spellEnd"/>
          </w:p>
        </w:tc>
      </w:tr>
      <w:tr w:rsidR="002A4E39" w:rsidRPr="00624EA9" w:rsidTr="006E60CA">
        <w:tc>
          <w:tcPr>
            <w:tcW w:w="663" w:type="dxa"/>
          </w:tcPr>
          <w:p w:rsidR="002A4E39" w:rsidRPr="006E60CA" w:rsidRDefault="002A4E39" w:rsidP="00624EA9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1" w:type="dxa"/>
          </w:tcPr>
          <w:p w:rsidR="002A4E39" w:rsidRPr="006E60CA" w:rsidRDefault="00446920" w:rsidP="00C73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  <w:r w:rsidR="002A4E39">
              <w:rPr>
                <w:rFonts w:ascii="Times New Roman" w:hAnsi="Times New Roman" w:cs="Times New Roman"/>
                <w:sz w:val="28"/>
                <w:szCs w:val="28"/>
              </w:rPr>
              <w:t xml:space="preserve"> Благоева на пересечении с ул. Горького </w:t>
            </w:r>
          </w:p>
        </w:tc>
      </w:tr>
      <w:tr w:rsidR="002A4E39" w:rsidRPr="00624EA9" w:rsidTr="006E60CA">
        <w:tc>
          <w:tcPr>
            <w:tcW w:w="663" w:type="dxa"/>
          </w:tcPr>
          <w:p w:rsidR="002A4E39" w:rsidRPr="006E60CA" w:rsidRDefault="002A4E39" w:rsidP="00624EA9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1" w:type="dxa"/>
          </w:tcPr>
          <w:p w:rsidR="002A4E39" w:rsidRPr="006E60CA" w:rsidRDefault="002A4E39" w:rsidP="00691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0CA"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proofErr w:type="spellStart"/>
            <w:r w:rsidRPr="006E60CA">
              <w:rPr>
                <w:rFonts w:ascii="Times New Roman" w:hAnsi="Times New Roman" w:cs="Times New Roman"/>
                <w:sz w:val="28"/>
                <w:szCs w:val="28"/>
              </w:rPr>
              <w:t>Хромова</w:t>
            </w:r>
            <w:proofErr w:type="spellEnd"/>
            <w:r w:rsidRPr="006E60CA">
              <w:rPr>
                <w:rFonts w:ascii="Times New Roman" w:hAnsi="Times New Roman" w:cs="Times New Roman"/>
                <w:sz w:val="28"/>
                <w:szCs w:val="28"/>
              </w:rPr>
              <w:t xml:space="preserve"> (в районе застройки МЖК) </w:t>
            </w:r>
          </w:p>
        </w:tc>
      </w:tr>
      <w:tr w:rsidR="00211135" w:rsidRPr="00624EA9" w:rsidTr="006E60CA">
        <w:tc>
          <w:tcPr>
            <w:tcW w:w="663" w:type="dxa"/>
          </w:tcPr>
          <w:p w:rsidR="00211135" w:rsidRPr="006E60CA" w:rsidRDefault="00211135" w:rsidP="00624EA9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1" w:type="dxa"/>
          </w:tcPr>
          <w:p w:rsidR="00211135" w:rsidRPr="006E60CA" w:rsidRDefault="00211135" w:rsidP="00691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этап сквера на 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Артюхиной</w:t>
            </w:r>
            <w:proofErr w:type="spellEnd"/>
          </w:p>
        </w:tc>
      </w:tr>
      <w:tr w:rsidR="00211135" w:rsidRPr="00624EA9" w:rsidTr="006E60CA">
        <w:tc>
          <w:tcPr>
            <w:tcW w:w="663" w:type="dxa"/>
          </w:tcPr>
          <w:p w:rsidR="00211135" w:rsidRPr="006E60CA" w:rsidRDefault="00211135" w:rsidP="00624EA9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1" w:type="dxa"/>
          </w:tcPr>
          <w:p w:rsidR="00211135" w:rsidRPr="006E60CA" w:rsidRDefault="00211135" w:rsidP="00691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Коминтерна (напротив ТЦ «Карусель»)</w:t>
            </w:r>
          </w:p>
        </w:tc>
      </w:tr>
      <w:tr w:rsidR="00211135" w:rsidRPr="00624EA9" w:rsidTr="006E60CA">
        <w:tc>
          <w:tcPr>
            <w:tcW w:w="663" w:type="dxa"/>
          </w:tcPr>
          <w:p w:rsidR="00211135" w:rsidRPr="006E60CA" w:rsidRDefault="00211135" w:rsidP="00624EA9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1" w:type="dxa"/>
          </w:tcPr>
          <w:p w:rsidR="00211135" w:rsidRPr="006E60CA" w:rsidRDefault="00211135" w:rsidP="00691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Стадион рядом с МОУ СОШ № 33 (ул.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Ипподромная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11135" w:rsidRPr="00624EA9" w:rsidTr="006E60CA">
        <w:tc>
          <w:tcPr>
            <w:tcW w:w="663" w:type="dxa"/>
          </w:tcPr>
          <w:p w:rsidR="00211135" w:rsidRPr="006E60CA" w:rsidRDefault="00211135" w:rsidP="00624EA9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1" w:type="dxa"/>
          </w:tcPr>
          <w:p w:rsidR="00211135" w:rsidRPr="006E60CA" w:rsidRDefault="00211135" w:rsidP="00691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Стадион гимназии № 44 (Октябрьский проспект) </w:t>
            </w:r>
          </w:p>
        </w:tc>
      </w:tr>
      <w:tr w:rsidR="00211135" w:rsidRPr="00624EA9" w:rsidTr="006E60CA">
        <w:tc>
          <w:tcPr>
            <w:tcW w:w="663" w:type="dxa"/>
          </w:tcPr>
          <w:p w:rsidR="00211135" w:rsidRPr="006E60CA" w:rsidRDefault="00211135" w:rsidP="00624EA9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1" w:type="dxa"/>
          </w:tcPr>
          <w:p w:rsidR="00211135" w:rsidRPr="006E60CA" w:rsidRDefault="00211135" w:rsidP="00691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Набережная р. Волга от ул. 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Буденого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ул. Чудова</w:t>
            </w:r>
          </w:p>
        </w:tc>
      </w:tr>
      <w:tr w:rsidR="00211135" w:rsidRPr="00624EA9" w:rsidTr="006E60CA">
        <w:tc>
          <w:tcPr>
            <w:tcW w:w="663" w:type="dxa"/>
          </w:tcPr>
          <w:p w:rsidR="00211135" w:rsidRPr="006E60CA" w:rsidRDefault="00211135" w:rsidP="00624EA9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1" w:type="dxa"/>
          </w:tcPr>
          <w:p w:rsidR="00211135" w:rsidRDefault="00211135" w:rsidP="00691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Сквер между д. 8 и д. 10 на проспекте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Корыткова</w:t>
            </w:r>
            <w:proofErr w:type="spellEnd"/>
          </w:p>
        </w:tc>
      </w:tr>
    </w:tbl>
    <w:p w:rsidR="00AB060B" w:rsidRPr="00FA4069" w:rsidRDefault="00AB060B" w:rsidP="00211135">
      <w:pPr>
        <w:rPr>
          <w:rFonts w:ascii="Times New Roman" w:hAnsi="Times New Roman" w:cs="Times New Roman"/>
          <w:b/>
          <w:sz w:val="28"/>
          <w:szCs w:val="28"/>
        </w:rPr>
      </w:pPr>
    </w:p>
    <w:sectPr w:rsidR="00AB060B" w:rsidRPr="00FA4069" w:rsidSect="0021113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EE7" w:rsidRDefault="00B94EE7" w:rsidP="00211135">
      <w:pPr>
        <w:spacing w:after="0" w:line="240" w:lineRule="auto"/>
      </w:pPr>
      <w:r>
        <w:separator/>
      </w:r>
    </w:p>
  </w:endnote>
  <w:endnote w:type="continuationSeparator" w:id="0">
    <w:p w:rsidR="00B94EE7" w:rsidRDefault="00B94EE7" w:rsidP="00211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EE7" w:rsidRDefault="00B94EE7" w:rsidP="00211135">
      <w:pPr>
        <w:spacing w:after="0" w:line="240" w:lineRule="auto"/>
      </w:pPr>
      <w:r>
        <w:separator/>
      </w:r>
    </w:p>
  </w:footnote>
  <w:footnote w:type="continuationSeparator" w:id="0">
    <w:p w:rsidR="00B94EE7" w:rsidRDefault="00B94EE7" w:rsidP="002111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3763C8"/>
    <w:multiLevelType w:val="hybridMultilevel"/>
    <w:tmpl w:val="53B836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069"/>
    <w:rsid w:val="000A272F"/>
    <w:rsid w:val="00126FBC"/>
    <w:rsid w:val="001642FD"/>
    <w:rsid w:val="00211135"/>
    <w:rsid w:val="00277134"/>
    <w:rsid w:val="002A4E39"/>
    <w:rsid w:val="002F36C0"/>
    <w:rsid w:val="00446920"/>
    <w:rsid w:val="004859DC"/>
    <w:rsid w:val="0050634B"/>
    <w:rsid w:val="005601AA"/>
    <w:rsid w:val="00624EA9"/>
    <w:rsid w:val="00644433"/>
    <w:rsid w:val="00653DAF"/>
    <w:rsid w:val="0065639B"/>
    <w:rsid w:val="00691E00"/>
    <w:rsid w:val="006A627B"/>
    <w:rsid w:val="006E60CA"/>
    <w:rsid w:val="007614FA"/>
    <w:rsid w:val="00766124"/>
    <w:rsid w:val="007711CD"/>
    <w:rsid w:val="00880EC9"/>
    <w:rsid w:val="008D2FCE"/>
    <w:rsid w:val="00A357DE"/>
    <w:rsid w:val="00AB060B"/>
    <w:rsid w:val="00B044CE"/>
    <w:rsid w:val="00B170DD"/>
    <w:rsid w:val="00B43143"/>
    <w:rsid w:val="00B94EE7"/>
    <w:rsid w:val="00BF3051"/>
    <w:rsid w:val="00BF3F42"/>
    <w:rsid w:val="00D1289A"/>
    <w:rsid w:val="00FA4069"/>
    <w:rsid w:val="00FB4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40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2"/>
    <w:rsid w:val="004859D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4"/>
    <w:rsid w:val="004859DC"/>
    <w:pPr>
      <w:widowControl w:val="0"/>
      <w:shd w:val="clear" w:color="auto" w:fill="FFFFFF"/>
      <w:spacing w:after="0" w:line="324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624EA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35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57D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2111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11135"/>
  </w:style>
  <w:style w:type="paragraph" w:styleId="aa">
    <w:name w:val="footer"/>
    <w:basedOn w:val="a"/>
    <w:link w:val="ab"/>
    <w:uiPriority w:val="99"/>
    <w:unhideWhenUsed/>
    <w:rsid w:val="002111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111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40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2"/>
    <w:rsid w:val="004859D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4"/>
    <w:rsid w:val="004859DC"/>
    <w:pPr>
      <w:widowControl w:val="0"/>
      <w:shd w:val="clear" w:color="auto" w:fill="FFFFFF"/>
      <w:spacing w:after="0" w:line="324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624EA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35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57D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2111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11135"/>
  </w:style>
  <w:style w:type="paragraph" w:styleId="aa">
    <w:name w:val="footer"/>
    <w:basedOn w:val="a"/>
    <w:link w:val="ab"/>
    <w:uiPriority w:val="99"/>
    <w:unhideWhenUsed/>
    <w:rsid w:val="002111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111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Мельников Алексей Валерьевич</dc:creator>
  <cp:lastModifiedBy>Мельников Алексей Валерьевич</cp:lastModifiedBy>
  <cp:revision>8</cp:revision>
  <cp:lastPrinted>2020-01-27T12:07:00Z</cp:lastPrinted>
  <dcterms:created xsi:type="dcterms:W3CDTF">2021-01-26T08:40:00Z</dcterms:created>
  <dcterms:modified xsi:type="dcterms:W3CDTF">2021-01-27T09:27:00Z</dcterms:modified>
</cp:coreProperties>
</file>